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F" w:rsidRPr="009C6EFF" w:rsidRDefault="009C6EFF" w:rsidP="00187F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 w:rsidR="00053F76"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9C6EFF" w:rsidRPr="009C6EFF" w:rsidRDefault="009C6EFF" w:rsidP="00187F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9C6EFF" w:rsidRDefault="009C6EFF" w:rsidP="00187FAE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187FA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187FAE" w:rsidRDefault="00053F76" w:rsidP="00187FAE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9C6EFF" w:rsidRDefault="009C6EFF" w:rsidP="00187FAE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9659B">
        <w:rPr>
          <w:rFonts w:ascii="Times New Roman" w:hAnsi="Times New Roman" w:cs="Times New Roman"/>
          <w:sz w:val="28"/>
          <w:szCs w:val="28"/>
        </w:rPr>
        <w:t xml:space="preserve"> (</w:t>
      </w:r>
      <w:r w:rsidR="003C6EE9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8D7C6C">
        <w:rPr>
          <w:rFonts w:ascii="Times New Roman" w:hAnsi="Times New Roman" w:cs="Times New Roman"/>
          <w:sz w:val="28"/>
          <w:szCs w:val="28"/>
        </w:rPr>
        <w:t>контрольной работы и дифференцированного зачёта)</w:t>
      </w:r>
    </w:p>
    <w:p w:rsidR="009F746B" w:rsidRPr="000F13F5" w:rsidRDefault="009F746B" w:rsidP="009F746B">
      <w:pPr>
        <w:tabs>
          <w:tab w:val="left" w:pos="916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eastAsia="zh-CN"/>
        </w:rPr>
        <w:t>ОП 06</w:t>
      </w:r>
      <w:r w:rsidRPr="000F13F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Основы гидравлики</w:t>
      </w:r>
      <w:bookmarkEnd w:id="0"/>
      <w:r>
        <w:rPr>
          <w:rFonts w:ascii="Times New Roman" w:hAnsi="Times New Roman" w:cs="Times New Roman"/>
          <w:b/>
          <w:sz w:val="28"/>
          <w:szCs w:val="28"/>
          <w:lang w:eastAsia="zh-CN"/>
        </w:rPr>
        <w:t>, теплотехники и аэродинамики</w:t>
      </w:r>
    </w:p>
    <w:p w:rsidR="009F746B" w:rsidRDefault="00053F76" w:rsidP="00187FAE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в рамках образовательных программ</w:t>
      </w:r>
      <w:r w:rsidR="00930645">
        <w:rPr>
          <w:rFonts w:ascii="Times New Roman" w:hAnsi="Times New Roman" w:cs="Times New Roman"/>
          <w:sz w:val="28"/>
          <w:szCs w:val="28"/>
        </w:rPr>
        <w:t xml:space="preserve"> </w:t>
      </w:r>
      <w:r w:rsidRPr="00187FAE">
        <w:rPr>
          <w:rFonts w:ascii="Times New Roman" w:hAnsi="Times New Roman" w:cs="Times New Roman"/>
          <w:sz w:val="28"/>
          <w:szCs w:val="28"/>
        </w:rPr>
        <w:t>среднего проф</w:t>
      </w:r>
      <w:r w:rsidR="004D3666" w:rsidRPr="00187FAE">
        <w:rPr>
          <w:rFonts w:ascii="Times New Roman" w:hAnsi="Times New Roman" w:cs="Times New Roman"/>
          <w:sz w:val="28"/>
          <w:szCs w:val="28"/>
        </w:rPr>
        <w:t xml:space="preserve">ессионального образования </w:t>
      </w:r>
      <w:r w:rsidR="009F7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666" w:rsidRPr="00187FAE" w:rsidRDefault="009F746B" w:rsidP="00187FAE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ППССЗ)</w:t>
      </w:r>
    </w:p>
    <w:p w:rsidR="008B3CEE" w:rsidRPr="004A75C7" w:rsidRDefault="00187FAE" w:rsidP="008B3CEE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8B3CEE" w:rsidRPr="004A75C7">
        <w:rPr>
          <w:rFonts w:ascii="Times New Roman" w:hAnsi="Times New Roman" w:cs="Times New Roman"/>
          <w:sz w:val="28"/>
          <w:szCs w:val="28"/>
        </w:rPr>
        <w:t>15.02.13 Техническое обслуживание и</w:t>
      </w:r>
    </w:p>
    <w:p w:rsidR="009C6EFF" w:rsidRDefault="008B3CEE" w:rsidP="008B3CE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A75C7">
        <w:rPr>
          <w:rFonts w:ascii="Times New Roman" w:hAnsi="Times New Roman" w:cs="Times New Roman"/>
          <w:sz w:val="28"/>
          <w:szCs w:val="28"/>
        </w:rPr>
        <w:t>ремонт систем вентиляции и кондиционирования</w:t>
      </w:r>
    </w:p>
    <w:p w:rsidR="00F9659B" w:rsidRPr="00A52D60" w:rsidRDefault="00F9659B" w:rsidP="00F9659B">
      <w:pPr>
        <w:jc w:val="center"/>
      </w:pPr>
    </w:p>
    <w:p w:rsidR="00F9659B" w:rsidRPr="000F13F5" w:rsidRDefault="00F9659B" w:rsidP="00F9659B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9659B" w:rsidRPr="000F13F5" w:rsidRDefault="00F9659B" w:rsidP="00F9659B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EF366D" w:rsidRDefault="00EF366D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187FAE" w:rsidRDefault="00187FAE" w:rsidP="008D7C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B3CEE">
        <w:rPr>
          <w:rFonts w:ascii="Times New Roman" w:hAnsi="Times New Roman" w:cs="Times New Roman"/>
          <w:sz w:val="28"/>
          <w:szCs w:val="28"/>
        </w:rPr>
        <w:t>.</w:t>
      </w:r>
      <w:r w:rsidR="009F746B">
        <w:rPr>
          <w:rFonts w:ascii="Times New Roman" w:hAnsi="Times New Roman" w:cs="Times New Roman"/>
          <w:sz w:val="28"/>
          <w:szCs w:val="28"/>
        </w:rPr>
        <w:t xml:space="preserve"> </w:t>
      </w:r>
      <w:r w:rsidR="008B3CEE">
        <w:rPr>
          <w:rFonts w:ascii="Times New Roman" w:hAnsi="Times New Roman" w:cs="Times New Roman"/>
          <w:sz w:val="28"/>
          <w:szCs w:val="28"/>
        </w:rPr>
        <w:t>Белгород, 201</w:t>
      </w:r>
      <w:r w:rsidR="00193797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8D7C6C" w:rsidRPr="000F13F5" w:rsidRDefault="00053F76" w:rsidP="008D7C6C">
      <w:pPr>
        <w:tabs>
          <w:tab w:val="left" w:pos="91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522290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="008D7C6C">
        <w:rPr>
          <w:rFonts w:ascii="Times New Roman" w:hAnsi="Times New Roman" w:cs="Times New Roman"/>
          <w:b/>
          <w:sz w:val="28"/>
          <w:szCs w:val="28"/>
          <w:lang w:eastAsia="zh-CN"/>
        </w:rPr>
        <w:t>ОП 06</w:t>
      </w:r>
      <w:r w:rsidR="008D7C6C" w:rsidRPr="000F13F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. </w:t>
      </w:r>
      <w:r w:rsidR="008D7C6C">
        <w:rPr>
          <w:rFonts w:ascii="Times New Roman" w:hAnsi="Times New Roman" w:cs="Times New Roman"/>
          <w:b/>
          <w:sz w:val="28"/>
          <w:szCs w:val="28"/>
          <w:lang w:eastAsia="zh-CN"/>
        </w:rPr>
        <w:t>Основы гидравлики, теплотехники и аэродинамики</w:t>
      </w:r>
    </w:p>
    <w:p w:rsidR="001A606A" w:rsidRPr="00902330" w:rsidRDefault="009C6EFF" w:rsidP="008D7C6C">
      <w:pPr>
        <w:spacing w:line="240" w:lineRule="auto"/>
        <w:contextualSpacing/>
        <w:jc w:val="both"/>
      </w:pPr>
      <w:proofErr w:type="gramStart"/>
      <w:r w:rsidRPr="00522290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522290">
        <w:rPr>
          <w:rFonts w:ascii="Times New Roman" w:hAnsi="Times New Roman" w:cs="Times New Roman"/>
          <w:sz w:val="28"/>
          <w:szCs w:val="28"/>
        </w:rPr>
        <w:t xml:space="preserve"> </w:t>
      </w:r>
      <w:r w:rsidR="00053F76" w:rsidRPr="00522290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</w:p>
    <w:p w:rsidR="001A606A" w:rsidRPr="00522290" w:rsidRDefault="001A606A" w:rsidP="00902330">
      <w:pPr>
        <w:pStyle w:val="a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522290" w:rsidRDefault="009C6EFF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52229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22290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522290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522290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522290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522290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522290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522290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606A" w:rsidRPr="00522290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C6EFF" w:rsidRPr="00522290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522290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522290" w:rsidRDefault="000F25E1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Гунько Ирина Владимировна, преподаватель ОГАПОУ «БСК»</w:t>
      </w:r>
      <w:r w:rsidR="009C6EFF" w:rsidRPr="0052229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6EFF" w:rsidRDefault="009C6EFF" w:rsidP="009C6EFF">
      <w:pPr>
        <w:tabs>
          <w:tab w:val="left" w:pos="6225"/>
        </w:tabs>
      </w:pPr>
    </w:p>
    <w:p w:rsidR="00522290" w:rsidRDefault="00522290" w:rsidP="009C6EFF">
      <w:pPr>
        <w:tabs>
          <w:tab w:val="left" w:pos="6225"/>
        </w:tabs>
      </w:pPr>
    </w:p>
    <w:p w:rsidR="00522290" w:rsidRPr="00B44FDC" w:rsidRDefault="00522290" w:rsidP="009C6EFF">
      <w:pPr>
        <w:tabs>
          <w:tab w:val="left" w:pos="6225"/>
        </w:tabs>
      </w:pPr>
    </w:p>
    <w:p w:rsidR="009C6EFF" w:rsidRPr="00B44FDC" w:rsidRDefault="009C6EFF" w:rsidP="009C6EFF">
      <w:pPr>
        <w:tabs>
          <w:tab w:val="left" w:pos="6225"/>
        </w:tabs>
      </w:pP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Протокол № ___ от_______________ 20__ г.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 xml:space="preserve">Заместитель директора 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____________________</w:t>
      </w:r>
    </w:p>
    <w:p w:rsidR="00053F76" w:rsidRPr="00187FAE" w:rsidRDefault="00053F76" w:rsidP="00053F76">
      <w:pPr>
        <w:rPr>
          <w:sz w:val="28"/>
          <w:szCs w:val="28"/>
        </w:rPr>
      </w:pPr>
    </w:p>
    <w:p w:rsidR="00053F76" w:rsidRPr="00187FAE" w:rsidRDefault="00053F76" w:rsidP="00053F76">
      <w:pPr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Рассм</w:t>
      </w:r>
      <w:r w:rsidR="00187FAE" w:rsidRPr="00187FAE">
        <w:rPr>
          <w:rFonts w:ascii="Times New Roman" w:hAnsi="Times New Roman" w:cs="Times New Roman"/>
          <w:sz w:val="28"/>
          <w:szCs w:val="28"/>
        </w:rPr>
        <w:t xml:space="preserve">отрено на заседании предметно-цикловой </w:t>
      </w:r>
      <w:r w:rsidRPr="00187FAE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F86EF6" w:rsidRPr="00187FAE" w:rsidRDefault="00F86EF6" w:rsidP="00053F76">
      <w:pPr>
        <w:rPr>
          <w:rFonts w:ascii="Times New Roman" w:hAnsi="Times New Roman" w:cs="Times New Roman"/>
          <w:sz w:val="28"/>
          <w:szCs w:val="28"/>
        </w:rPr>
      </w:pP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Протокол № ___ от_______________ 20__ г.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spellStart"/>
      <w:r w:rsidRPr="00187FAE">
        <w:rPr>
          <w:rStyle w:val="FontStyle11"/>
          <w:sz w:val="28"/>
          <w:szCs w:val="28"/>
        </w:rPr>
        <w:t>Председатель</w:t>
      </w:r>
      <w:r w:rsidR="00187FAE" w:rsidRPr="00187FAE">
        <w:rPr>
          <w:sz w:val="28"/>
          <w:szCs w:val="28"/>
        </w:rPr>
        <w:t>предметн</w:t>
      </w:r>
      <w:proofErr w:type="gramStart"/>
      <w:r w:rsidR="00187FAE" w:rsidRPr="00187FAE">
        <w:rPr>
          <w:sz w:val="28"/>
          <w:szCs w:val="28"/>
        </w:rPr>
        <w:t>о</w:t>
      </w:r>
      <w:proofErr w:type="spellEnd"/>
      <w:r w:rsidR="00187FAE" w:rsidRPr="00187FAE">
        <w:rPr>
          <w:sz w:val="28"/>
          <w:szCs w:val="28"/>
        </w:rPr>
        <w:t>-</w:t>
      </w:r>
      <w:proofErr w:type="gramEnd"/>
      <w:r w:rsidR="00187FAE" w:rsidRPr="00187FAE">
        <w:rPr>
          <w:sz w:val="28"/>
          <w:szCs w:val="28"/>
        </w:rPr>
        <w:t xml:space="preserve"> цикловой </w:t>
      </w:r>
      <w:r w:rsidRPr="00187FAE">
        <w:rPr>
          <w:sz w:val="28"/>
          <w:szCs w:val="28"/>
        </w:rPr>
        <w:t xml:space="preserve"> комиссии</w:t>
      </w:r>
    </w:p>
    <w:p w:rsidR="00053F76" w:rsidRPr="00187FAE" w:rsidRDefault="00053F76" w:rsidP="00053F76">
      <w:pPr>
        <w:rPr>
          <w:sz w:val="28"/>
          <w:szCs w:val="28"/>
        </w:rPr>
      </w:pPr>
    </w:p>
    <w:p w:rsidR="00053F76" w:rsidRPr="00187FAE" w:rsidRDefault="00053F76" w:rsidP="00053F76">
      <w:pPr>
        <w:rPr>
          <w:sz w:val="28"/>
          <w:szCs w:val="28"/>
        </w:rPr>
      </w:pPr>
      <w:r w:rsidRPr="00187FAE">
        <w:rPr>
          <w:sz w:val="28"/>
          <w:szCs w:val="28"/>
        </w:rPr>
        <w:t>______________________</w:t>
      </w:r>
    </w:p>
    <w:p w:rsidR="009C6EFF" w:rsidRPr="00187FAE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02330" w:rsidRDefault="00902330" w:rsidP="009C6EFF">
      <w:pPr>
        <w:spacing w:line="360" w:lineRule="auto"/>
        <w:jc w:val="center"/>
        <w:rPr>
          <w:b/>
          <w:sz w:val="28"/>
          <w:szCs w:val="28"/>
        </w:rPr>
      </w:pPr>
    </w:p>
    <w:p w:rsidR="007D3511" w:rsidRDefault="007D3511" w:rsidP="009C6EFF">
      <w:pPr>
        <w:spacing w:line="360" w:lineRule="auto"/>
        <w:jc w:val="center"/>
        <w:rPr>
          <w:b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902330" w:rsidRPr="0097186A" w:rsidRDefault="00902330" w:rsidP="0090233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2330" w:rsidRPr="001E3981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7186A">
        <w:rPr>
          <w:rFonts w:ascii="Times New Roman" w:hAnsi="Times New Roman" w:cs="Times New Roman"/>
          <w:b/>
          <w:sz w:val="28"/>
          <w:szCs w:val="28"/>
        </w:rPr>
        <w:t>1. ПАСПОРТ КОМПЛЕКТА КОНТРОЛЬНО-ИЗМЕРИТЕЛЬНЫХ МАТЕРИАЛОВ. ………………………………………………………….</w:t>
      </w:r>
      <w:r w:rsidRPr="001E3981">
        <w:rPr>
          <w:rFonts w:ascii="Times New Roman" w:hAnsi="Times New Roman" w:cs="Times New Roman"/>
          <w:b/>
          <w:sz w:val="28"/>
          <w:szCs w:val="28"/>
        </w:rPr>
        <w:t>4</w:t>
      </w:r>
    </w:p>
    <w:p w:rsidR="00902330" w:rsidRPr="0097186A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02330" w:rsidRPr="006A1641" w:rsidRDefault="00902330" w:rsidP="00902330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7186A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6A1641">
        <w:rPr>
          <w:rFonts w:ascii="Times New Roman" w:hAnsi="Times New Roman" w:cs="Times New Roman"/>
          <w:b/>
          <w:sz w:val="28"/>
          <w:szCs w:val="28"/>
        </w:rPr>
        <w:t>КОНТРОЛЬНОЙ РАБОТЕ ИИ ЗАЧЕТУ</w:t>
      </w:r>
      <w:r w:rsidR="006A1641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E3981">
        <w:rPr>
          <w:rFonts w:ascii="Times New Roman" w:hAnsi="Times New Roman" w:cs="Times New Roman"/>
          <w:b/>
          <w:sz w:val="28"/>
          <w:szCs w:val="28"/>
        </w:rPr>
        <w:t>10</w:t>
      </w:r>
    </w:p>
    <w:p w:rsidR="00902330" w:rsidRPr="001E3981" w:rsidRDefault="00902330" w:rsidP="009023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02330" w:rsidRPr="001E3981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C4667">
        <w:rPr>
          <w:rFonts w:ascii="Times New Roman" w:hAnsi="Times New Roman" w:cs="Times New Roman"/>
          <w:b/>
          <w:sz w:val="28"/>
          <w:szCs w:val="28"/>
        </w:rPr>
        <w:t>.</w:t>
      </w:r>
      <w:r w:rsidRPr="0097186A">
        <w:rPr>
          <w:rFonts w:ascii="Times New Roman" w:hAnsi="Times New Roman" w:cs="Times New Roman"/>
          <w:b/>
          <w:sz w:val="28"/>
          <w:szCs w:val="28"/>
        </w:rPr>
        <w:t xml:space="preserve"> ОЦЕНКА ОСВОЕНИЯ ТЕОРЕТИЧЕСКОГО </w:t>
      </w:r>
      <w:proofErr w:type="gramStart"/>
      <w:r w:rsidRPr="0097186A">
        <w:rPr>
          <w:rFonts w:ascii="Times New Roman" w:hAnsi="Times New Roman" w:cs="Times New Roman"/>
          <w:b/>
          <w:sz w:val="28"/>
          <w:szCs w:val="28"/>
        </w:rPr>
        <w:t>КУРСА  ДИСЦИПЛИНЫ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…………………………..</w:t>
      </w:r>
      <w:r w:rsidRPr="0097186A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 w:rsidRPr="001E3981">
        <w:rPr>
          <w:rFonts w:ascii="Times New Roman" w:hAnsi="Times New Roman" w:cs="Times New Roman"/>
          <w:b/>
          <w:sz w:val="28"/>
          <w:szCs w:val="28"/>
        </w:rPr>
        <w:t>11</w:t>
      </w:r>
    </w:p>
    <w:p w:rsidR="00902330" w:rsidRPr="0097186A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525244" w:rsidRPr="0097186A" w:rsidRDefault="00525244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02330" w:rsidRPr="0097186A" w:rsidRDefault="00902330" w:rsidP="00902330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902330" w:rsidRPr="0097186A" w:rsidRDefault="00902330" w:rsidP="00902330">
      <w:pPr>
        <w:pStyle w:val="a7"/>
        <w:rPr>
          <w:sz w:val="28"/>
          <w:szCs w:val="28"/>
        </w:rPr>
      </w:pPr>
    </w:p>
    <w:p w:rsidR="00902330" w:rsidRPr="0097186A" w:rsidRDefault="00902330" w:rsidP="00902330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525244" w:rsidRDefault="00525244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525244" w:rsidRPr="0097186A" w:rsidRDefault="00525244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EF366D" w:rsidRDefault="00902330" w:rsidP="00EF366D">
      <w:pPr>
        <w:spacing w:before="100" w:beforeAutospacing="1"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02330" w:rsidRPr="00A21545" w:rsidRDefault="00902330" w:rsidP="00902330">
      <w:pPr>
        <w:spacing w:before="100" w:beforeAutospacing="1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</w:t>
      </w:r>
      <w:r w:rsidRPr="00A21545">
        <w:rPr>
          <w:rFonts w:ascii="Times New Roman" w:eastAsia="Times New Roman" w:hAnsi="Times New Roman" w:cs="Times New Roman"/>
          <w:b/>
          <w:bCs/>
          <w:sz w:val="28"/>
          <w:szCs w:val="28"/>
        </w:rPr>
        <w:t>Паспорт комплекта контрольно-измерительных материалов</w:t>
      </w:r>
    </w:p>
    <w:p w:rsidR="00902330" w:rsidRDefault="00902330" w:rsidP="00902330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2330" w:rsidRPr="00777BFF" w:rsidRDefault="00902330" w:rsidP="009023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BFF">
        <w:rPr>
          <w:rFonts w:ascii="Times New Roman" w:eastAsia="Times New Roman" w:hAnsi="Times New Roman" w:cs="Times New Roman"/>
          <w:b/>
          <w:sz w:val="28"/>
          <w:szCs w:val="28"/>
        </w:rPr>
        <w:t xml:space="preserve">1. 1. Область применения </w:t>
      </w:r>
      <w:proofErr w:type="gramStart"/>
      <w:r w:rsidRPr="00777BFF"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</w:t>
      </w:r>
      <w:proofErr w:type="gramEnd"/>
      <w:r w:rsidRPr="00777B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7BFF">
        <w:rPr>
          <w:rFonts w:ascii="Times New Roman" w:eastAsia="Times New Roman" w:hAnsi="Times New Roman" w:cs="Times New Roman"/>
          <w:b/>
          <w:sz w:val="28"/>
          <w:szCs w:val="28"/>
        </w:rPr>
        <w:t>материаловдисциплины</w:t>
      </w:r>
      <w:proofErr w:type="spellEnd"/>
    </w:p>
    <w:p w:rsidR="00902330" w:rsidRPr="00777BFF" w:rsidRDefault="00902330" w:rsidP="009023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2330" w:rsidRPr="00A52D60" w:rsidRDefault="00902330" w:rsidP="00902330">
      <w:pPr>
        <w:jc w:val="both"/>
      </w:pPr>
      <w:r w:rsidRPr="00777BFF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оценки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программы учебной дисциплины </w:t>
      </w:r>
    </w:p>
    <w:p w:rsidR="00902330" w:rsidRDefault="00902330" w:rsidP="00902330">
      <w:pPr>
        <w:spacing w:after="0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902330" w:rsidRDefault="00902330" w:rsidP="0090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777BF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:rsidR="00902330" w:rsidRPr="008935F8" w:rsidRDefault="00902330" w:rsidP="0090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8935F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Приобретение  </w:t>
      </w:r>
      <w:proofErr w:type="gramStart"/>
      <w:r w:rsidRPr="008935F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обучающимися</w:t>
      </w:r>
      <w:proofErr w:type="gramEnd"/>
      <w:r w:rsidRPr="008935F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 знаний и начальных практических навыков по основным геодезическим работам, необходимых для проектирования,  геодезического сопровождения строительства и эксплуатации зданий и сооружений на основе современных технологий</w:t>
      </w:r>
      <w:r w:rsidRPr="008935F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. </w:t>
      </w:r>
    </w:p>
    <w:p w:rsidR="00902330" w:rsidRPr="00A21545" w:rsidRDefault="00902330" w:rsidP="0090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 w:rsidRPr="00BB2EDF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Процесс изучения дисциплины направлен на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общих и профессиональных компетенций, соответствующих основным видам профессиональной деятельности.</w:t>
      </w:r>
    </w:p>
    <w:p w:rsidR="00902330" w:rsidRPr="0097186A" w:rsidRDefault="00902330" w:rsidP="00902330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b/>
          <w:sz w:val="28"/>
          <w:szCs w:val="28"/>
        </w:rPr>
        <w:t>2. Результаты освоения учебной дисциплины, подлежащие проверке</w:t>
      </w:r>
    </w:p>
    <w:p w:rsidR="00902330" w:rsidRDefault="00902330" w:rsidP="00902330">
      <w:pPr>
        <w:spacing w:before="100" w:beforeAutospacing="1" w:after="0"/>
        <w:ind w:left="397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2.1. В результате аттестации по учебной дисциплине </w:t>
      </w:r>
      <w:proofErr w:type="spellStart"/>
      <w:r w:rsidRPr="0097186A">
        <w:rPr>
          <w:rFonts w:ascii="Times New Roman" w:eastAsia="Times New Roman" w:hAnsi="Times New Roman" w:cs="Times New Roman"/>
          <w:sz w:val="28"/>
          <w:szCs w:val="28"/>
        </w:rPr>
        <w:t>осуществляетсякомплексная</w:t>
      </w:r>
      <w:proofErr w:type="spellEnd"/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 проверка следующих умений и знаний, а также </w:t>
      </w:r>
      <w:proofErr w:type="spellStart"/>
      <w:r w:rsidRPr="0097186A">
        <w:rPr>
          <w:rFonts w:ascii="Times New Roman" w:eastAsia="Times New Roman" w:hAnsi="Times New Roman" w:cs="Times New Roman"/>
          <w:sz w:val="28"/>
          <w:szCs w:val="28"/>
        </w:rPr>
        <w:t>динамикаформирования</w:t>
      </w:r>
      <w:proofErr w:type="spellEnd"/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 общих компетенций: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8D7C6C" w:rsidRPr="008F7A78" w:rsidTr="006B6FD2">
        <w:trPr>
          <w:trHeight w:val="649"/>
        </w:trPr>
        <w:tc>
          <w:tcPr>
            <w:tcW w:w="1560" w:type="dxa"/>
            <w:hideMark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 xml:space="preserve">Код ПК, </w:t>
            </w:r>
            <w:proofErr w:type="gramStart"/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11" w:type="dxa"/>
            <w:hideMark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 w:val="restart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F7A78">
              <w:rPr>
                <w:rFonts w:ascii="Times New Roman" w:hAnsi="Times New Roman" w:cs="Times New Roman"/>
                <w:sz w:val="24"/>
                <w:szCs w:val="24"/>
              </w:rPr>
              <w:t xml:space="preserve"> 01- 07,  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F7A78">
              <w:rPr>
                <w:rFonts w:ascii="Times New Roman" w:hAnsi="Times New Roman" w:cs="Times New Roman"/>
                <w:sz w:val="24"/>
                <w:szCs w:val="24"/>
              </w:rPr>
              <w:t xml:space="preserve"> 09-11,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ПК 1.1.-1.3.,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ПК 2.1.-2.3.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ПК 3.1.-3.5.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определять параметры при гидравлическом расчете воздуховодов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режимы движения жидкости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определять характеристики вентиляторов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гидравлический и аэродинамический расчет воздуховодов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производить аэродинамический расчет воздуховодов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виды и характеристики насосов и вентиляторов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способы теплопередачи и теплообмена</w:t>
            </w:r>
          </w:p>
        </w:tc>
      </w:tr>
    </w:tbl>
    <w:p w:rsidR="00902330" w:rsidRDefault="00902330" w:rsidP="0090233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66D" w:rsidRDefault="00EF366D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F366D" w:rsidRDefault="00EF366D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02330" w:rsidRPr="00EF366D" w:rsidRDefault="00902330" w:rsidP="00EF366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100476" w:rsidRPr="00E72FE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00476" w:rsidRPr="00777BFF">
        <w:rPr>
          <w:rFonts w:ascii="Times New Roman" w:eastAsia="Times New Roman" w:hAnsi="Times New Roman" w:cs="Times New Roman"/>
          <w:b/>
          <w:sz w:val="28"/>
          <w:szCs w:val="28"/>
        </w:rPr>
        <w:t>ТРЕБОВАНИ</w:t>
      </w:r>
      <w:r w:rsidR="00100476">
        <w:rPr>
          <w:rFonts w:ascii="Times New Roman" w:eastAsia="Times New Roman" w:hAnsi="Times New Roman" w:cs="Times New Roman"/>
          <w:b/>
          <w:sz w:val="28"/>
          <w:szCs w:val="28"/>
        </w:rPr>
        <w:t xml:space="preserve">Я </w:t>
      </w:r>
      <w:r w:rsidR="00100476" w:rsidRPr="00777BFF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100476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КОНТРОЛЬНОЙ РАБОТЕ И ЗАЧЁТУ</w:t>
      </w:r>
    </w:p>
    <w:p w:rsidR="00902330" w:rsidRPr="0097186A" w:rsidRDefault="00100476" w:rsidP="00902330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ДЗ проводятся 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в форме ответов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вопросы 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 в аудитории      согласно </w:t>
      </w:r>
      <w:proofErr w:type="spellStart"/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>расписанию</w:t>
      </w:r>
      <w:r>
        <w:rPr>
          <w:rFonts w:ascii="Times New Roman" w:eastAsia="Times New Roman" w:hAnsi="Times New Roman" w:cs="Times New Roman"/>
          <w:sz w:val="28"/>
          <w:szCs w:val="28"/>
        </w:rPr>
        <w:t>занятий</w:t>
      </w:r>
      <w:proofErr w:type="spellEnd"/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. Для каждого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сдающего зачёт 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 при себе необходимо иметь зачетную книжку с проставленным допуском, шариковую  ручку, калькулятор для выполнения  расчетного задания.</w:t>
      </w:r>
    </w:p>
    <w:p w:rsidR="00902330" w:rsidRPr="0097186A" w:rsidRDefault="00902330" w:rsidP="00902330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186A">
        <w:rPr>
          <w:rFonts w:ascii="Times New Roman" w:eastAsia="Times New Roman" w:hAnsi="Times New Roman" w:cs="Times New Roman"/>
          <w:sz w:val="28"/>
          <w:szCs w:val="28"/>
        </w:rPr>
        <w:t>Максимальное</w:t>
      </w:r>
      <w:proofErr w:type="gramEnd"/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7186A">
        <w:rPr>
          <w:rFonts w:ascii="Times New Roman" w:eastAsia="Times New Roman" w:hAnsi="Times New Roman" w:cs="Times New Roman"/>
          <w:sz w:val="28"/>
          <w:szCs w:val="28"/>
        </w:rPr>
        <w:t>времянав</w:t>
      </w:r>
      <w:r w:rsidR="00EF366D">
        <w:rPr>
          <w:rFonts w:ascii="Times New Roman" w:eastAsia="Times New Roman" w:hAnsi="Times New Roman" w:cs="Times New Roman"/>
          <w:sz w:val="28"/>
          <w:szCs w:val="28"/>
        </w:rPr>
        <w:t>ыполнение</w:t>
      </w:r>
      <w:proofErr w:type="spellEnd"/>
      <w:r w:rsidR="00EF366D">
        <w:rPr>
          <w:rFonts w:ascii="Times New Roman" w:eastAsia="Times New Roman" w:hAnsi="Times New Roman" w:cs="Times New Roman"/>
          <w:sz w:val="28"/>
          <w:szCs w:val="28"/>
        </w:rPr>
        <w:t xml:space="preserve">  задания составляет 45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 минут для каждого  аттестуемого.</w:t>
      </w:r>
    </w:p>
    <w:p w:rsidR="00902330" w:rsidRDefault="00902330" w:rsidP="00902330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Во время </w:t>
      </w:r>
      <w:proofErr w:type="gramStart"/>
      <w:r w:rsidR="00100476">
        <w:rPr>
          <w:rFonts w:ascii="Times New Roman" w:eastAsia="Times New Roman" w:hAnsi="Times New Roman" w:cs="Times New Roman"/>
          <w:sz w:val="28"/>
          <w:szCs w:val="28"/>
        </w:rPr>
        <w:t>КР</w:t>
      </w:r>
      <w:proofErr w:type="gramEnd"/>
      <w:r w:rsidR="00100476">
        <w:rPr>
          <w:rFonts w:ascii="Times New Roman" w:eastAsia="Times New Roman" w:hAnsi="Times New Roman" w:cs="Times New Roman"/>
          <w:sz w:val="28"/>
          <w:szCs w:val="28"/>
        </w:rPr>
        <w:t xml:space="preserve"> и ДЗ 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 переговоры между </w:t>
      </w:r>
      <w:r>
        <w:rPr>
          <w:rFonts w:ascii="Times New Roman" w:eastAsia="Times New Roman" w:hAnsi="Times New Roman" w:cs="Times New Roman"/>
          <w:sz w:val="28"/>
          <w:szCs w:val="28"/>
        </w:rPr>
        <w:t>аттестуемым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не разрешаются. </w:t>
      </w:r>
    </w:p>
    <w:p w:rsidR="00902330" w:rsidRPr="0097186A" w:rsidRDefault="00902330" w:rsidP="00902330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>С вопросами, не касающимися содержания учебного материала, следует обращаться к преподавателю,  предварительно подняв руку, чтобы не отвлекать других испытуемых во время экзамена.</w:t>
      </w:r>
    </w:p>
    <w:p w:rsidR="00902330" w:rsidRPr="003E2823" w:rsidRDefault="00902330" w:rsidP="00100476">
      <w:pPr>
        <w:spacing w:before="100" w:beforeAutospacing="1"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Наличие учебных и справочных материалов во время 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>зачёта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 не допускается. Выходить из аудитории  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время 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>зачёта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разрешается. </w:t>
      </w:r>
    </w:p>
    <w:p w:rsidR="00902330" w:rsidRDefault="00902330" w:rsidP="0090233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30" w:rsidRDefault="00902330" w:rsidP="0090233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30" w:rsidRDefault="00902330" w:rsidP="009023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44">
        <w:rPr>
          <w:rFonts w:ascii="Times New Roman" w:hAnsi="Times New Roman" w:cs="Times New Roman"/>
          <w:b/>
          <w:sz w:val="24"/>
          <w:szCs w:val="24"/>
        </w:rPr>
        <w:t>ПЕРЕЧЕНЬ ВОПРОСОВ</w:t>
      </w:r>
      <w:r w:rsidR="007D3511">
        <w:rPr>
          <w:rFonts w:ascii="Times New Roman" w:hAnsi="Times New Roman" w:cs="Times New Roman"/>
          <w:b/>
          <w:sz w:val="24"/>
          <w:szCs w:val="24"/>
        </w:rPr>
        <w:t xml:space="preserve"> К КОНТРОЛЬНОЙ РАБОТЕ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Основные физические свойства жидкостей.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Силы, действующие в покоящейся жидкости.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Гидростатическое давление и его свойства.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Уравнения равновесия жидкости (уравнения Эйлера).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Основное уравнение гидростатики.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Абсолютное, избыточное и вакуумметрическое давление, манометры, вакуумметры, пьезометры.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Поверхности уровня.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Поверхность жидкости во вращающемся сосуде.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Сила гидростатического давления жидкости на плоскую стенку.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Сила гидростатического давления жидкости на цилиндрическую стенку. 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Сила гидростатического давления жидкости на сферическую стенку.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Закон Архимеда.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Устойчивость плавающих тел.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Основные понятия гидродинамики.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Уравнение неразрывности.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lastRenderedPageBreak/>
        <w:t>Уравнение Бернулли для элементарной струйки идеальной жидкости. Физический смысл членов уравнения Бернулли.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Примеры использования в технике уравнения Бернулли для идеальной жидкости: водомер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Вентури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>, трубка Пито, эжектор, свободная поверхность при сужении русла.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Уравнение Бернулли для потока реальной жидкости.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Геометрическая интерпретация уравнения Бернулли для целого потока реальной жидкости. 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Диаграмма Бернулли. Гидравлический и пьезометрический уклоны.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Основное уравнение равномерного движения жидкости.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Режимы течения жидкости. Критерий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Рейнольдса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Ламинарное движение жидкости в круглой цилиндрической трубе.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Турбулентное движение жидкости в круглой цилиндрической трубе.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Гидравлические сопротивления, структура потока, потери напора.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Графики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Никурадзе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внезапное расширение трубопровода.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плавное расширение трубопровода.</w:t>
      </w:r>
    </w:p>
    <w:p w:rsidR="007D3511" w:rsidRPr="007D3511" w:rsidRDefault="007D3511" w:rsidP="007D351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внезапное и плавное сужение трубопровода.</w:t>
      </w:r>
    </w:p>
    <w:p w:rsidR="007D3511" w:rsidRPr="00EF366D" w:rsidRDefault="007D3511" w:rsidP="00EF366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внезапный и плавный поворот трубопровода.</w:t>
      </w:r>
    </w:p>
    <w:p w:rsidR="007D3511" w:rsidRDefault="007D3511" w:rsidP="007D35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44">
        <w:rPr>
          <w:rFonts w:ascii="Times New Roman" w:hAnsi="Times New Roman" w:cs="Times New Roman"/>
          <w:b/>
          <w:sz w:val="24"/>
          <w:szCs w:val="24"/>
        </w:rPr>
        <w:t>ПЕРЕЧЕНЬ ВОПРОСОВ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К ДИФФЕРЕНЦИРОВАННОМУ ЗАЧЁТУ</w:t>
      </w:r>
    </w:p>
    <w:p w:rsidR="007D3511" w:rsidRPr="007D3511" w:rsidRDefault="007D3511" w:rsidP="007D3511">
      <w:pPr>
        <w:pStyle w:val="a6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t>Гидравлический расчет трубопроводов, длинные и короткие трубопроводы.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расчет длинных трубопроводов, модуль расхода, типы задач по расчету простых трубопроводов.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Последовательное и параллельное соединение простых трубопроводов.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расчет коротких трубопроводов, приведенные коэффициенты расхода и сопротивления, пример расчета.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жидкости через малое круглое отверстие в тонкой стенке при постоянном напоре.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под уровень (затопленное отверстие).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через насадки, характер течения.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через большое прямоугольное отверстие и водослив.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при переменном напоре.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Выравнивание уровней жидкости в резервуарах.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удар в трубопроводе, характер протекания процесса.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удар в трубопроводе. Формулы Жуковского для повышения давления и скорости ударной волны.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Равномерное установившееся безнапорное движение в открытых руслах. Основные задачи при расчете равномерного безнапорного движения.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Гидравлические характеристики живого сечения потока.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Гидравлически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наивыгоднейший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 профиль живого сечения, его характеристики.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равномерного движения воды в трапецеидальных каналах:</w:t>
      </w:r>
    </w:p>
    <w:p w:rsidR="007D3511" w:rsidRPr="007D3511" w:rsidRDefault="007D3511" w:rsidP="007D351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 размеры живого сечения (ширина по дну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глубина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откоса</w:t>
      </w:r>
      <w:proofErr w:type="gramStart"/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proofErr w:type="spellEnd"/>
      <w:proofErr w:type="gram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), коэффициент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шероховатости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>, уклон дна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7D3511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требуется определить расход воды;</w:t>
      </w:r>
    </w:p>
    <w:p w:rsidR="007D3511" w:rsidRPr="007D3511" w:rsidRDefault="007D3511" w:rsidP="007D351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 размеры живого сечения (ширина по дну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глубина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откоса</w:t>
      </w:r>
      <w:proofErr w:type="gramStart"/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proofErr w:type="spellEnd"/>
      <w:proofErr w:type="gramEnd"/>
      <w:r w:rsidRPr="007D3511">
        <w:rPr>
          <w:rFonts w:ascii="Times New Roman" w:eastAsia="Times New Roman" w:hAnsi="Times New Roman" w:cs="Times New Roman"/>
          <w:sz w:val="28"/>
          <w:szCs w:val="28"/>
        </w:rPr>
        <w:t>), коэффициент шероховатости, расход воды, требуется определить уклон дна;</w:t>
      </w:r>
    </w:p>
    <w:p w:rsidR="007D3511" w:rsidRPr="007D3511" w:rsidRDefault="007D3511" w:rsidP="007D351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заданы: коэффициент откоса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ширина по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дну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шероховатости</w:t>
      </w:r>
      <w:proofErr w:type="gramStart"/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proofErr w:type="spellEnd"/>
      <w:proofErr w:type="gramEnd"/>
      <w:r w:rsidRPr="007D3511">
        <w:rPr>
          <w:rFonts w:ascii="Times New Roman" w:eastAsia="Times New Roman" w:hAnsi="Times New Roman" w:cs="Times New Roman"/>
          <w:sz w:val="28"/>
          <w:szCs w:val="28"/>
        </w:rPr>
        <w:t>, уклон дна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7D3511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расход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Q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; требуется определить глубину наполнения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канала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511" w:rsidRPr="007D3511" w:rsidRDefault="007D3511" w:rsidP="007D351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 размеры живого сечения (ширина по дну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глубина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откоса</w:t>
      </w:r>
      <w:proofErr w:type="gramStart"/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proofErr w:type="spellEnd"/>
      <w:proofErr w:type="gram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), коэффициент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шероховатости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 скорость движения воды</w:t>
      </w:r>
      <w:r w:rsidRPr="007D351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290" cy="172085"/>
            <wp:effectExtent l="0" t="0" r="0" b="0"/>
            <wp:docPr id="1" name="Рисунок 1" descr="https://studfiles.net/html/2706/401/html_mnIs4wH7vq.sHLy/img-CyMa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401/html_mnIs4wH7vq.sHLy/img-CyMao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; требуется найти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расход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Q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 уклон дна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7D3511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511" w:rsidRPr="007D3511" w:rsidRDefault="007D3511" w:rsidP="007D3511">
      <w:pPr>
        <w:pStyle w:val="a6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t xml:space="preserve">Безнапорное движение жидкости в замкнутых каналах, расчет параметров движения. 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Удельная энергия сечения и ее графическое представление, нормальная и критическая глубина, критический уклон.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Определение критической глубины для русел произвольного и трапецеидального живого сечения: аналитический и графический способ.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Характер движения в открытом потоке в зависимости от уклона дна, соотношения нормальной и критической глубин.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Дифференциальное уравнение установившегося неравномерного движения в открытых руслах.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Виды кривых свободной поверхности в открытых призматических руслах:</w:t>
      </w:r>
    </w:p>
    <w:p w:rsidR="007D3511" w:rsidRPr="007D3511" w:rsidRDefault="007D3511" w:rsidP="007D351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уклон дна меньше критического;</w:t>
      </w:r>
    </w:p>
    <w:p w:rsidR="007D3511" w:rsidRPr="007D3511" w:rsidRDefault="007D3511" w:rsidP="007D351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уклон дна больше критического;</w:t>
      </w:r>
    </w:p>
    <w:p w:rsidR="007D3511" w:rsidRPr="007D3511" w:rsidRDefault="007D3511" w:rsidP="007D351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уклон дна равен </w:t>
      </w:r>
      <w:proofErr w:type="gramStart"/>
      <w:r w:rsidRPr="007D3511">
        <w:rPr>
          <w:rFonts w:ascii="Times New Roman" w:eastAsia="Times New Roman" w:hAnsi="Times New Roman" w:cs="Times New Roman"/>
          <w:sz w:val="28"/>
          <w:szCs w:val="28"/>
        </w:rPr>
        <w:t>критическому</w:t>
      </w:r>
      <w:proofErr w:type="gramEnd"/>
      <w:r w:rsidRPr="007D35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511" w:rsidRPr="007D3511" w:rsidRDefault="007D3511" w:rsidP="007D351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уклон дна равен нулю;</w:t>
      </w:r>
    </w:p>
    <w:p w:rsidR="007D3511" w:rsidRPr="007D3511" w:rsidRDefault="007D3511" w:rsidP="007D351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обратный уклон дна.</w:t>
      </w:r>
    </w:p>
    <w:p w:rsidR="007D3511" w:rsidRPr="007D3511" w:rsidRDefault="007D3511" w:rsidP="007D3511">
      <w:pPr>
        <w:pStyle w:val="a6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t>Гидравлический показатель русла, его характер для русел различной формы.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Интегрирование дифференциальных уравнений неравномерного движения по методу Б. А. Бахметьева:</w:t>
      </w:r>
    </w:p>
    <w:p w:rsidR="007D3511" w:rsidRPr="007D3511" w:rsidRDefault="007D3511" w:rsidP="007D351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вывод уравнения Б. А. Бахметьева;</w:t>
      </w:r>
    </w:p>
    <w:p w:rsidR="007D3511" w:rsidRPr="007D3511" w:rsidRDefault="007D3511" w:rsidP="007D351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типы задач, решаемые с помощью уравнения Б. А. Бахметьева для русел с прямым, обратным и нулевым уклоном.</w:t>
      </w:r>
    </w:p>
    <w:p w:rsidR="007D3511" w:rsidRPr="007D3511" w:rsidRDefault="007D3511" w:rsidP="007D3511">
      <w:pPr>
        <w:pStyle w:val="a6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lastRenderedPageBreak/>
        <w:t>Гидравлический прыжок в прямоугольном русле, его характеристики, виды гидравлических прыжков.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Уравнение гидравлического прыжка, прыжковая функция, ее график.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Вывод формулы для сопряженных глубин гидравлического прыжка.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Типы водосливов, параметры, характеризующие водослив, классификация водосливов.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Водосливы с тонкой стенкой: типы течений, учет скорости подхода, бокового сжатия, подтопления.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Водосливы практического профиля: криволинейные, полигональные. Учет сжатия и подтопления.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Водосливы с широким порогом: режимы течения, затопленный водослив.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Сопряжение бьефов, определение глубины в сжатом сечении.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Сопряжение ниспадающей струи с нижним бьефом, характер течения в нижнем бьефе.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Гашение энергии потока в нижнем бьефе сооружения.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Движение грунтовых вод. Основной закон ламинарной фильтрации, формула Дарси.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Плавноменяющееся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 движение грунтовых вод в цилиндрическом русле. Формула </w:t>
      </w:r>
      <w:proofErr w:type="spellStart"/>
      <w:r w:rsidRPr="007D3511">
        <w:rPr>
          <w:rFonts w:ascii="Times New Roman" w:eastAsia="Times New Roman" w:hAnsi="Times New Roman" w:cs="Times New Roman"/>
          <w:sz w:val="28"/>
          <w:szCs w:val="28"/>
        </w:rPr>
        <w:t>Дюпюи</w:t>
      </w:r>
      <w:proofErr w:type="spellEnd"/>
      <w:r w:rsidRPr="007D35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3511" w:rsidRPr="007D3511" w:rsidRDefault="007D3511" w:rsidP="007D351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Расчет кривой депрессии для притока грунтовой воды к горизонтальной дрене.</w:t>
      </w:r>
    </w:p>
    <w:p w:rsidR="00525244" w:rsidRPr="00EF366D" w:rsidRDefault="007D3511" w:rsidP="00EF366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Расчет кривой депрессии для притока грунтовой воды к круглому одиночному колодцу.</w:t>
      </w:r>
    </w:p>
    <w:p w:rsidR="00EF366D" w:rsidRDefault="00EF366D" w:rsidP="0052524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366D" w:rsidRPr="00EF366D" w:rsidRDefault="00EF366D" w:rsidP="00EF36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366D"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Критерии оценки </w:t>
      </w:r>
      <w:r w:rsidRPr="00EF3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заданий контрольной работы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 дифференцированного зачёта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6334"/>
      </w:tblGrid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решена</w:t>
            </w:r>
            <w:proofErr w:type="gramEnd"/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верно. Оформлена правильно. Нанесены размеры.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Задача </w:t>
            </w:r>
            <w:proofErr w:type="gramStart"/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решена</w:t>
            </w:r>
            <w:proofErr w:type="gramEnd"/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верно. Есть неточности в оформлении.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решена с ошибками.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Грубые ошибки в решении задачи.</w:t>
            </w:r>
          </w:p>
        </w:tc>
      </w:tr>
    </w:tbl>
    <w:p w:rsidR="00EF366D" w:rsidRPr="00EF366D" w:rsidRDefault="00EF366D" w:rsidP="00EF366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66D" w:rsidRPr="00EF366D" w:rsidRDefault="00EF366D" w:rsidP="00EF36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366D" w:rsidRPr="00EF366D" w:rsidRDefault="00EF366D" w:rsidP="00EF36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EF366D" w:rsidRPr="00EF366D" w:rsidSect="009D3C69">
      <w:footerReference w:type="default" r:id="rId10"/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993" w:rsidRDefault="009F1993" w:rsidP="009C6EFF">
      <w:pPr>
        <w:spacing w:after="0" w:line="240" w:lineRule="auto"/>
      </w:pPr>
      <w:r>
        <w:separator/>
      </w:r>
    </w:p>
  </w:endnote>
  <w:endnote w:type="continuationSeparator" w:id="0">
    <w:p w:rsidR="009F1993" w:rsidRDefault="009F1993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4451192"/>
    </w:sdtPr>
    <w:sdtEndPr/>
    <w:sdtContent>
      <w:p w:rsidR="00902330" w:rsidRDefault="000D7E98">
        <w:pPr>
          <w:pStyle w:val="af4"/>
          <w:jc w:val="right"/>
        </w:pPr>
        <w:r>
          <w:fldChar w:fldCharType="begin"/>
        </w:r>
        <w:r w:rsidR="00902330">
          <w:instrText>PAGE   \* MERGEFORMAT</w:instrText>
        </w:r>
        <w:r>
          <w:fldChar w:fldCharType="separate"/>
        </w:r>
        <w:r w:rsidR="009F746B">
          <w:rPr>
            <w:noProof/>
          </w:rPr>
          <w:t>1</w:t>
        </w:r>
        <w:r>
          <w:fldChar w:fldCharType="end"/>
        </w:r>
      </w:p>
    </w:sdtContent>
  </w:sdt>
  <w:p w:rsidR="00902330" w:rsidRDefault="0090233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993" w:rsidRDefault="009F1993" w:rsidP="009C6EFF">
      <w:pPr>
        <w:spacing w:after="0" w:line="240" w:lineRule="auto"/>
      </w:pPr>
      <w:r>
        <w:separator/>
      </w:r>
    </w:p>
  </w:footnote>
  <w:footnote w:type="continuationSeparator" w:id="0">
    <w:p w:rsidR="009F1993" w:rsidRDefault="009F1993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92261AD"/>
    <w:multiLevelType w:val="multilevel"/>
    <w:tmpl w:val="E87A1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205D3998"/>
    <w:multiLevelType w:val="multilevel"/>
    <w:tmpl w:val="825A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28975836"/>
    <w:multiLevelType w:val="multilevel"/>
    <w:tmpl w:val="AF06F22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2">
    <w:nsid w:val="3A0F1DB1"/>
    <w:multiLevelType w:val="hybridMultilevel"/>
    <w:tmpl w:val="AA784B7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>
    <w:nsid w:val="3BE159A2"/>
    <w:multiLevelType w:val="multilevel"/>
    <w:tmpl w:val="CE9CD32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6">
    <w:nsid w:val="43833986"/>
    <w:multiLevelType w:val="multilevel"/>
    <w:tmpl w:val="2D22C78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9">
    <w:nsid w:val="4E4E49BE"/>
    <w:multiLevelType w:val="hybridMultilevel"/>
    <w:tmpl w:val="DED8A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4327B"/>
    <w:multiLevelType w:val="hybridMultilevel"/>
    <w:tmpl w:val="82C2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>
    <w:nsid w:val="56C33B25"/>
    <w:multiLevelType w:val="hybridMultilevel"/>
    <w:tmpl w:val="51267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D4358"/>
    <w:multiLevelType w:val="hybridMultilevel"/>
    <w:tmpl w:val="B0D2F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5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>
    <w:nsid w:val="71F17186"/>
    <w:multiLevelType w:val="multilevel"/>
    <w:tmpl w:val="C524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BE5FE8"/>
    <w:multiLevelType w:val="multilevel"/>
    <w:tmpl w:val="1C44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9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0">
    <w:nsid w:val="7CB3225C"/>
    <w:multiLevelType w:val="multilevel"/>
    <w:tmpl w:val="9D74E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4"/>
  </w:num>
  <w:num w:numId="6">
    <w:abstractNumId w:val="7"/>
  </w:num>
  <w:num w:numId="7">
    <w:abstractNumId w:val="5"/>
  </w:num>
  <w:num w:numId="8">
    <w:abstractNumId w:val="29"/>
  </w:num>
  <w:num w:numId="9">
    <w:abstractNumId w:val="4"/>
  </w:num>
  <w:num w:numId="10">
    <w:abstractNumId w:val="2"/>
  </w:num>
  <w:num w:numId="11">
    <w:abstractNumId w:val="17"/>
  </w:num>
  <w:num w:numId="12">
    <w:abstractNumId w:val="25"/>
  </w:num>
  <w:num w:numId="13">
    <w:abstractNumId w:val="15"/>
  </w:num>
  <w:num w:numId="14">
    <w:abstractNumId w:val="28"/>
  </w:num>
  <w:num w:numId="15">
    <w:abstractNumId w:val="13"/>
  </w:num>
  <w:num w:numId="16">
    <w:abstractNumId w:val="11"/>
  </w:num>
  <w:num w:numId="17">
    <w:abstractNumId w:val="8"/>
  </w:num>
  <w:num w:numId="18">
    <w:abstractNumId w:val="10"/>
  </w:num>
  <w:num w:numId="19">
    <w:abstractNumId w:val="18"/>
  </w:num>
  <w:num w:numId="20">
    <w:abstractNumId w:val="21"/>
  </w:num>
  <w:num w:numId="21">
    <w:abstractNumId w:val="23"/>
  </w:num>
  <w:num w:numId="22">
    <w:abstractNumId w:val="22"/>
  </w:num>
  <w:num w:numId="23">
    <w:abstractNumId w:val="20"/>
  </w:num>
  <w:num w:numId="24">
    <w:abstractNumId w:val="3"/>
  </w:num>
  <w:num w:numId="25">
    <w:abstractNumId w:val="12"/>
  </w:num>
  <w:num w:numId="26">
    <w:abstractNumId w:val="30"/>
  </w:num>
  <w:num w:numId="27">
    <w:abstractNumId w:val="6"/>
  </w:num>
  <w:num w:numId="28">
    <w:abstractNumId w:val="16"/>
  </w:num>
  <w:num w:numId="29">
    <w:abstractNumId w:val="26"/>
  </w:num>
  <w:num w:numId="30">
    <w:abstractNumId w:val="9"/>
  </w:num>
  <w:num w:numId="31">
    <w:abstractNumId w:val="27"/>
  </w:num>
  <w:num w:numId="32">
    <w:abstractNumId w:val="14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2210B"/>
    <w:rsid w:val="00053F76"/>
    <w:rsid w:val="000706EE"/>
    <w:rsid w:val="00085AA2"/>
    <w:rsid w:val="000A37E6"/>
    <w:rsid w:val="000B6A09"/>
    <w:rsid w:val="000C24EE"/>
    <w:rsid w:val="000D7E98"/>
    <w:rsid w:val="000E75FB"/>
    <w:rsid w:val="000F1D1F"/>
    <w:rsid w:val="000F25E1"/>
    <w:rsid w:val="00100476"/>
    <w:rsid w:val="0010091C"/>
    <w:rsid w:val="001216AE"/>
    <w:rsid w:val="00187FAE"/>
    <w:rsid w:val="00193797"/>
    <w:rsid w:val="00193B0D"/>
    <w:rsid w:val="001A606A"/>
    <w:rsid w:val="001D4DEC"/>
    <w:rsid w:val="001E5958"/>
    <w:rsid w:val="001F40BE"/>
    <w:rsid w:val="002051BB"/>
    <w:rsid w:val="00225470"/>
    <w:rsid w:val="00234ADD"/>
    <w:rsid w:val="00237370"/>
    <w:rsid w:val="002639AE"/>
    <w:rsid w:val="002C5FCD"/>
    <w:rsid w:val="002D6069"/>
    <w:rsid w:val="003202F3"/>
    <w:rsid w:val="00320642"/>
    <w:rsid w:val="00374B97"/>
    <w:rsid w:val="00377680"/>
    <w:rsid w:val="003B422F"/>
    <w:rsid w:val="003C6EE9"/>
    <w:rsid w:val="003D4817"/>
    <w:rsid w:val="004755B1"/>
    <w:rsid w:val="004B1335"/>
    <w:rsid w:val="004C6244"/>
    <w:rsid w:val="004D0DA3"/>
    <w:rsid w:val="004D3666"/>
    <w:rsid w:val="004E07C3"/>
    <w:rsid w:val="00510E39"/>
    <w:rsid w:val="00522290"/>
    <w:rsid w:val="00525244"/>
    <w:rsid w:val="00525C62"/>
    <w:rsid w:val="0053311E"/>
    <w:rsid w:val="0054082D"/>
    <w:rsid w:val="005568C8"/>
    <w:rsid w:val="00590083"/>
    <w:rsid w:val="005971E1"/>
    <w:rsid w:val="005C3791"/>
    <w:rsid w:val="005E36F1"/>
    <w:rsid w:val="00631482"/>
    <w:rsid w:val="00650F59"/>
    <w:rsid w:val="00653DFA"/>
    <w:rsid w:val="006732F0"/>
    <w:rsid w:val="0068561D"/>
    <w:rsid w:val="006A1641"/>
    <w:rsid w:val="006D6449"/>
    <w:rsid w:val="00713740"/>
    <w:rsid w:val="00762FDE"/>
    <w:rsid w:val="00772EFA"/>
    <w:rsid w:val="00790B8D"/>
    <w:rsid w:val="007B19C0"/>
    <w:rsid w:val="007B36C5"/>
    <w:rsid w:val="007D3511"/>
    <w:rsid w:val="007D4570"/>
    <w:rsid w:val="00871C1A"/>
    <w:rsid w:val="00891520"/>
    <w:rsid w:val="008B3CEE"/>
    <w:rsid w:val="008C4EFA"/>
    <w:rsid w:val="008D0A11"/>
    <w:rsid w:val="008D7C6C"/>
    <w:rsid w:val="008F13D1"/>
    <w:rsid w:val="00902330"/>
    <w:rsid w:val="00915D57"/>
    <w:rsid w:val="00917E31"/>
    <w:rsid w:val="00930645"/>
    <w:rsid w:val="00992107"/>
    <w:rsid w:val="009C6EFF"/>
    <w:rsid w:val="009D3C69"/>
    <w:rsid w:val="009F1993"/>
    <w:rsid w:val="009F746B"/>
    <w:rsid w:val="00A02AC8"/>
    <w:rsid w:val="00A229F9"/>
    <w:rsid w:val="00A325F6"/>
    <w:rsid w:val="00A8558D"/>
    <w:rsid w:val="00A9177E"/>
    <w:rsid w:val="00AA560B"/>
    <w:rsid w:val="00AB1DCA"/>
    <w:rsid w:val="00AC648A"/>
    <w:rsid w:val="00AF6B89"/>
    <w:rsid w:val="00AF7A95"/>
    <w:rsid w:val="00B65EB5"/>
    <w:rsid w:val="00B77CF4"/>
    <w:rsid w:val="00B92F6A"/>
    <w:rsid w:val="00B933AB"/>
    <w:rsid w:val="00BC6CA1"/>
    <w:rsid w:val="00C02866"/>
    <w:rsid w:val="00C6793D"/>
    <w:rsid w:val="00C80945"/>
    <w:rsid w:val="00CA6AAA"/>
    <w:rsid w:val="00CE35D2"/>
    <w:rsid w:val="00D0510E"/>
    <w:rsid w:val="00D536EB"/>
    <w:rsid w:val="00D860EB"/>
    <w:rsid w:val="00DA259C"/>
    <w:rsid w:val="00E06F84"/>
    <w:rsid w:val="00E457A7"/>
    <w:rsid w:val="00E572AC"/>
    <w:rsid w:val="00E633DC"/>
    <w:rsid w:val="00E733ED"/>
    <w:rsid w:val="00EA7481"/>
    <w:rsid w:val="00EB6E95"/>
    <w:rsid w:val="00EE0D71"/>
    <w:rsid w:val="00EE4000"/>
    <w:rsid w:val="00EF366D"/>
    <w:rsid w:val="00F022E4"/>
    <w:rsid w:val="00F06F23"/>
    <w:rsid w:val="00F07847"/>
    <w:rsid w:val="00F24EC4"/>
    <w:rsid w:val="00F8349E"/>
    <w:rsid w:val="00F86EF6"/>
    <w:rsid w:val="00F9659B"/>
    <w:rsid w:val="00FB6DF7"/>
    <w:rsid w:val="00FD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470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uiPriority w:val="99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uiPriority w:val="99"/>
    <w:rsid w:val="00FD6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2">
    <w:name w:val="Table Grid"/>
    <w:basedOn w:val="a1"/>
    <w:uiPriority w:val="59"/>
    <w:rsid w:val="00234A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2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5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5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5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9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7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7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FFA44-552F-4AEE-9E42-32751E52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14</cp:revision>
  <cp:lastPrinted>2014-02-27T05:24:00Z</cp:lastPrinted>
  <dcterms:created xsi:type="dcterms:W3CDTF">2018-04-10T11:16:00Z</dcterms:created>
  <dcterms:modified xsi:type="dcterms:W3CDTF">2019-11-15T06:54:00Z</dcterms:modified>
</cp:coreProperties>
</file>